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1C" w:rsidRPr="002D696D" w:rsidRDefault="003A6A1C" w:rsidP="003A6A1C">
      <w:pPr>
        <w:tabs>
          <w:tab w:val="center" w:pos="4677"/>
          <w:tab w:val="right" w:pos="9355"/>
        </w:tabs>
        <w:suppressAutoHyphens/>
        <w:ind w:left="5812"/>
        <w:rPr>
          <w:sz w:val="22"/>
          <w:szCs w:val="22"/>
        </w:rPr>
      </w:pPr>
      <w:r w:rsidRPr="002D696D">
        <w:rPr>
          <w:sz w:val="22"/>
          <w:szCs w:val="22"/>
        </w:rPr>
        <w:t>Приложение №_______</w:t>
      </w:r>
    </w:p>
    <w:p w:rsidR="003A6A1C" w:rsidRPr="002D696D" w:rsidRDefault="003A6A1C" w:rsidP="003A6A1C">
      <w:pPr>
        <w:tabs>
          <w:tab w:val="center" w:pos="4677"/>
          <w:tab w:val="right" w:pos="9355"/>
        </w:tabs>
        <w:suppressAutoHyphens/>
        <w:ind w:left="5812"/>
        <w:rPr>
          <w:sz w:val="22"/>
          <w:szCs w:val="22"/>
        </w:rPr>
      </w:pPr>
      <w:r w:rsidRPr="002D696D">
        <w:rPr>
          <w:sz w:val="22"/>
          <w:szCs w:val="22"/>
        </w:rPr>
        <w:t xml:space="preserve">к постановлению администрации городского округа город Октябрьский Республики Башкортостан </w:t>
      </w:r>
    </w:p>
    <w:p w:rsidR="003A6A1C" w:rsidRPr="002D696D" w:rsidRDefault="003A6A1C" w:rsidP="003A6A1C">
      <w:pPr>
        <w:tabs>
          <w:tab w:val="center" w:pos="4677"/>
          <w:tab w:val="right" w:pos="9355"/>
        </w:tabs>
        <w:suppressAutoHyphens/>
        <w:ind w:left="5812"/>
        <w:rPr>
          <w:sz w:val="22"/>
          <w:szCs w:val="22"/>
        </w:rPr>
      </w:pPr>
      <w:r w:rsidRPr="002D696D">
        <w:rPr>
          <w:sz w:val="22"/>
          <w:szCs w:val="22"/>
        </w:rPr>
        <w:t>от ________________ № ___________</w:t>
      </w:r>
    </w:p>
    <w:p w:rsidR="003A6A1C" w:rsidRDefault="003A6A1C" w:rsidP="003A6A1C">
      <w:pPr>
        <w:pStyle w:val="af0"/>
        <w:spacing w:before="0" w:after="0"/>
        <w:ind w:left="5529" w:right="-2" w:firstLine="0"/>
        <w:rPr>
          <w:rFonts w:ascii="GOST type A" w:hAnsi="GOST type A"/>
          <w:b/>
          <w:sz w:val="28"/>
          <w:szCs w:val="28"/>
          <w:u w:val="single"/>
        </w:rPr>
      </w:pPr>
    </w:p>
    <w:p w:rsidR="003A6A1C" w:rsidRPr="003A6A1C" w:rsidRDefault="003A6A1C" w:rsidP="003A6A1C">
      <w:pPr>
        <w:pStyle w:val="af0"/>
        <w:spacing w:before="0" w:after="0"/>
        <w:ind w:left="851" w:right="-2" w:firstLine="0"/>
        <w:rPr>
          <w:rFonts w:ascii="GOST type A" w:hAnsi="GOST type A"/>
          <w:b/>
          <w:sz w:val="28"/>
          <w:szCs w:val="28"/>
          <w:u w:val="single"/>
        </w:rPr>
      </w:pPr>
    </w:p>
    <w:p w:rsidR="003A6A1C" w:rsidRPr="005C7B08" w:rsidRDefault="003A6A1C" w:rsidP="003A6A1C">
      <w:pPr>
        <w:suppressAutoHyphens/>
        <w:ind w:left="142" w:right="-6"/>
        <w:jc w:val="center"/>
        <w:rPr>
          <w:rFonts w:ascii="GOST type B" w:hAnsi="GOST type B"/>
          <w:b/>
        </w:rPr>
      </w:pPr>
      <w:r w:rsidRPr="005C7B08">
        <w:rPr>
          <w:rFonts w:ascii="GOST type B" w:hAnsi="GOST type B"/>
          <w:b/>
          <w:shd w:val="clear" w:color="auto" w:fill="FFFFFF"/>
        </w:rPr>
        <w:t>Положения о размещении объектов капитального строительства местного значения, а также о характеристиках планируемого развития территории, в том числе плотности и параметрах застройки территории и характеристиках развития систем социального, транспортного обслуживания и инженерно-технического обеспечения, необходимых для развития территории.</w:t>
      </w:r>
    </w:p>
    <w:p w:rsidR="003A6A1C" w:rsidRPr="005C7B08" w:rsidRDefault="003A6A1C" w:rsidP="00D44A1B">
      <w:pPr>
        <w:pStyle w:val="af0"/>
        <w:spacing w:before="0" w:after="0"/>
        <w:ind w:right="-2" w:firstLine="0"/>
        <w:jc w:val="center"/>
        <w:rPr>
          <w:rFonts w:ascii="GOST type B" w:hAnsi="GOST type B"/>
          <w:b/>
          <w:u w:val="single"/>
        </w:rPr>
      </w:pPr>
    </w:p>
    <w:p w:rsidR="003A6A1C" w:rsidRPr="005C7B08" w:rsidRDefault="003A6A1C" w:rsidP="00D44A1B">
      <w:pPr>
        <w:pStyle w:val="af0"/>
        <w:spacing w:before="0" w:after="0"/>
        <w:ind w:right="-2" w:firstLine="0"/>
        <w:jc w:val="center"/>
        <w:rPr>
          <w:rFonts w:ascii="GOST type B" w:hAnsi="GOST type B"/>
          <w:b/>
          <w:u w:val="single"/>
        </w:rPr>
      </w:pPr>
    </w:p>
    <w:p w:rsidR="00076055" w:rsidRPr="005C7B08" w:rsidRDefault="00076055" w:rsidP="003A6A1C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Проектом планировки территории предполагается:</w:t>
      </w:r>
    </w:p>
    <w:p w:rsidR="0034560D" w:rsidRPr="005C7B08" w:rsidRDefault="0034560D" w:rsidP="003A6A1C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- обеспечение устойчивого комплексного развития территории;</w:t>
      </w:r>
    </w:p>
    <w:p w:rsidR="0034560D" w:rsidRPr="005C7B08" w:rsidRDefault="0034560D" w:rsidP="003A6A1C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- выделение элементов планировочной структуры территории проектирования;</w:t>
      </w:r>
    </w:p>
    <w:p w:rsidR="0034560D" w:rsidRPr="005C7B08" w:rsidRDefault="0034560D" w:rsidP="003A6A1C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- установление параметров панируемого развития элементов планировочной структуры;</w:t>
      </w:r>
    </w:p>
    <w:p w:rsidR="000653F3" w:rsidRPr="005C7B08" w:rsidRDefault="0034560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 xml:space="preserve">- </w:t>
      </w:r>
      <w:r w:rsidR="005C7E8B" w:rsidRPr="005C7B08">
        <w:rPr>
          <w:rFonts w:ascii="GOST type B" w:hAnsi="GOST type B"/>
        </w:rPr>
        <w:t>установление красных линий</w:t>
      </w:r>
      <w:r w:rsidRPr="005C7B08">
        <w:rPr>
          <w:rFonts w:ascii="GOST type B" w:hAnsi="GOST type B"/>
        </w:rPr>
        <w:t>.</w:t>
      </w:r>
    </w:p>
    <w:p w:rsidR="0034560D" w:rsidRPr="005C7B08" w:rsidRDefault="0034560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</w:p>
    <w:p w:rsidR="0034560D" w:rsidRPr="005C7B08" w:rsidRDefault="0034560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Проектируемая территория находится на периферии, в восточной части города, примыкает ул.Клинова. Предполагается размещение на данной территории ресторанного комплекса.</w:t>
      </w:r>
    </w:p>
    <w:p w:rsidR="000D697D" w:rsidRPr="005C7B08" w:rsidRDefault="000D697D" w:rsidP="000D697D">
      <w:pPr>
        <w:suppressAutoHyphens/>
        <w:ind w:right="-2" w:firstLine="851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 xml:space="preserve">В соответствии с градостроительным зонированием г. </w:t>
      </w:r>
      <w:proofErr w:type="gramStart"/>
      <w:r w:rsidRPr="005C7B08">
        <w:rPr>
          <w:rFonts w:ascii="GOST type B" w:hAnsi="GOST type B"/>
        </w:rPr>
        <w:t>Октябрьского</w:t>
      </w:r>
      <w:proofErr w:type="gramEnd"/>
      <w:r w:rsidRPr="005C7B08">
        <w:rPr>
          <w:rFonts w:ascii="GOST type B" w:hAnsi="GOST type B"/>
        </w:rPr>
        <w:t>, проектируемая территория находится в  территориальной зоне:</w:t>
      </w:r>
    </w:p>
    <w:p w:rsidR="000D697D" w:rsidRPr="005C7B08" w:rsidRDefault="000D697D" w:rsidP="000D697D">
      <w:pPr>
        <w:suppressAutoHyphens/>
        <w:spacing w:line="276" w:lineRule="auto"/>
        <w:ind w:right="-2" w:firstLine="851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«ОПТ» (территории общего пользования</w:t>
      </w:r>
      <w:r w:rsidR="005C7B08" w:rsidRPr="005C7B08">
        <w:rPr>
          <w:rFonts w:ascii="GOST type B" w:hAnsi="GOST type B"/>
        </w:rPr>
        <w:t xml:space="preserve">). Проектной документацией по планировке территории предполагается изменение градостроительной зоне на Р-1 (отдых (рекреация)) </w:t>
      </w:r>
      <w:r w:rsidR="005C7B08" w:rsidRPr="005C7B08">
        <w:t>–</w:t>
      </w:r>
      <w:r w:rsidR="005C7B08" w:rsidRPr="005C7B08">
        <w:rPr>
          <w:rFonts w:ascii="GOST type B" w:hAnsi="GOST type B"/>
        </w:rPr>
        <w:t xml:space="preserve"> парки, скверы, места отдыха.</w:t>
      </w:r>
    </w:p>
    <w:p w:rsidR="000D697D" w:rsidRPr="005C7B08" w:rsidRDefault="000D697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</w:p>
    <w:p w:rsidR="0034560D" w:rsidRPr="005C7B08" w:rsidRDefault="0034560D" w:rsidP="005C7B08">
      <w:pPr>
        <w:pStyle w:val="a7"/>
        <w:suppressAutoHyphens/>
        <w:spacing w:line="276" w:lineRule="auto"/>
        <w:jc w:val="center"/>
        <w:rPr>
          <w:rFonts w:ascii="GOST type B" w:hAnsi="GOST type B"/>
          <w:b/>
        </w:rPr>
      </w:pPr>
      <w:r w:rsidRPr="005C7B08">
        <w:rPr>
          <w:rFonts w:ascii="GOST type B" w:hAnsi="GOST type B"/>
          <w:b/>
        </w:rPr>
        <w:t>Современное состояние</w:t>
      </w:r>
    </w:p>
    <w:p w:rsidR="0034560D" w:rsidRPr="005C7B08" w:rsidRDefault="0034560D" w:rsidP="005C7B08">
      <w:pPr>
        <w:pStyle w:val="a7"/>
        <w:suppressAutoHyphens/>
        <w:spacing w:line="276" w:lineRule="auto"/>
        <w:jc w:val="center"/>
        <w:rPr>
          <w:rFonts w:ascii="GOST type B" w:hAnsi="GOST type B"/>
          <w:b/>
        </w:rPr>
      </w:pPr>
    </w:p>
    <w:p w:rsidR="0034560D" w:rsidRPr="005C7B08" w:rsidRDefault="0034560D" w:rsidP="005C7B08">
      <w:pPr>
        <w:pStyle w:val="a7"/>
        <w:suppressAutoHyphens/>
        <w:spacing w:line="276" w:lineRule="auto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 xml:space="preserve">Площадь земельного участка, на котором предусматривается строительство ресторанного комплекса 9 га. В настоящее время территория используется под пассивный отдых </w:t>
      </w:r>
      <w:r w:rsidRPr="005C7B08">
        <w:rPr>
          <w:rFonts w:ascii="Arial" w:hAnsi="Arial" w:cs="Arial"/>
        </w:rPr>
        <w:t>–</w:t>
      </w:r>
      <w:r w:rsidRPr="005C7B08">
        <w:rPr>
          <w:rFonts w:ascii="GOST type B" w:hAnsi="GOST type B"/>
        </w:rPr>
        <w:t xml:space="preserve"> прогулки, рыбалка (на территории расположено озеро).</w:t>
      </w:r>
    </w:p>
    <w:p w:rsidR="0034560D" w:rsidRPr="005C7B08" w:rsidRDefault="0034560D" w:rsidP="005C7B08">
      <w:pPr>
        <w:pStyle w:val="a7"/>
        <w:suppressAutoHyphens/>
        <w:spacing w:line="276" w:lineRule="auto"/>
        <w:jc w:val="both"/>
        <w:rPr>
          <w:rFonts w:ascii="GOST type B" w:hAnsi="GOST type B"/>
        </w:rPr>
      </w:pPr>
    </w:p>
    <w:p w:rsidR="000D697D" w:rsidRPr="005C7B08" w:rsidRDefault="000D697D" w:rsidP="005C7B08">
      <w:pPr>
        <w:pStyle w:val="af2"/>
        <w:widowControl w:val="0"/>
        <w:suppressAutoHyphens/>
        <w:spacing w:before="138" w:line="276" w:lineRule="auto"/>
        <w:ind w:left="0" w:firstLine="851"/>
        <w:contextualSpacing w:val="0"/>
        <w:jc w:val="center"/>
        <w:rPr>
          <w:rFonts w:ascii="GOST type B" w:hAnsi="GOST type B"/>
          <w:b/>
        </w:rPr>
      </w:pPr>
      <w:r w:rsidRPr="005C7B08">
        <w:rPr>
          <w:rFonts w:ascii="GOST type B" w:hAnsi="GOST type B"/>
          <w:b/>
        </w:rPr>
        <w:t xml:space="preserve">Инженерное обеспечение территории. </w:t>
      </w:r>
    </w:p>
    <w:p w:rsidR="0034560D" w:rsidRPr="005C7B08" w:rsidRDefault="0034560D" w:rsidP="005C7B08">
      <w:pPr>
        <w:pStyle w:val="a7"/>
        <w:suppressAutoHyphens/>
        <w:spacing w:line="276" w:lineRule="auto"/>
        <w:jc w:val="both"/>
        <w:rPr>
          <w:rFonts w:ascii="GOST type B" w:hAnsi="GOST type B"/>
        </w:rPr>
      </w:pPr>
    </w:p>
    <w:p w:rsidR="000D697D" w:rsidRPr="005C7B08" w:rsidRDefault="000D697D" w:rsidP="005C7B08">
      <w:pPr>
        <w:suppressAutoHyphens/>
        <w:spacing w:line="276" w:lineRule="auto"/>
        <w:ind w:firstLine="851"/>
        <w:jc w:val="both"/>
        <w:rPr>
          <w:rFonts w:ascii="GOST type B" w:hAnsi="GOST type B"/>
        </w:rPr>
      </w:pPr>
      <w:r w:rsidRPr="005C7B08">
        <w:rPr>
          <w:rFonts w:ascii="GOST type B" w:hAnsi="GOST type B"/>
        </w:rPr>
        <w:t>Инженерное обеспечение территории остается без изменений.</w:t>
      </w:r>
    </w:p>
    <w:p w:rsidR="0034560D" w:rsidRPr="005C7B08" w:rsidRDefault="0034560D" w:rsidP="005C7B08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</w:p>
    <w:p w:rsidR="000D697D" w:rsidRPr="005C7B08" w:rsidRDefault="000D697D" w:rsidP="005C7B08">
      <w:pPr>
        <w:pStyle w:val="af0"/>
        <w:suppressAutoHyphens/>
        <w:spacing w:before="0" w:after="0" w:line="360" w:lineRule="auto"/>
        <w:ind w:right="-2" w:firstLine="851"/>
        <w:jc w:val="center"/>
        <w:rPr>
          <w:rFonts w:ascii="GOST type B" w:hAnsi="GOST type B"/>
          <w:b/>
        </w:rPr>
      </w:pPr>
      <w:r w:rsidRPr="005C7B08">
        <w:rPr>
          <w:rFonts w:ascii="GOST type B" w:hAnsi="GOST type B"/>
          <w:b/>
        </w:rPr>
        <w:t>Границы</w:t>
      </w:r>
      <w:r w:rsidRPr="005C7B08">
        <w:rPr>
          <w:rFonts w:ascii="GOST type B" w:hAnsi="GOST type B"/>
          <w:b/>
          <w:noProof/>
        </w:rPr>
        <w:t xml:space="preserve"> </w:t>
      </w:r>
      <w:r w:rsidRPr="005C7B08">
        <w:rPr>
          <w:rFonts w:ascii="GOST type B" w:hAnsi="GOST type B"/>
          <w:b/>
        </w:rPr>
        <w:t>зон с особыми условиями использования территории</w:t>
      </w:r>
    </w:p>
    <w:p w:rsidR="000D697D" w:rsidRPr="005C7B08" w:rsidRDefault="000D697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</w:p>
    <w:p w:rsidR="000D697D" w:rsidRPr="005C7B08" w:rsidRDefault="000D697D" w:rsidP="000D697D">
      <w:pPr>
        <w:pStyle w:val="af2"/>
        <w:tabs>
          <w:tab w:val="left" w:pos="993"/>
        </w:tabs>
        <w:ind w:left="142" w:firstLine="709"/>
        <w:jc w:val="both"/>
        <w:rPr>
          <w:rFonts w:ascii="GOST type B" w:hAnsi="GOST type B"/>
          <w:color w:val="000000"/>
        </w:rPr>
      </w:pPr>
      <w:r w:rsidRPr="005C7B08">
        <w:rPr>
          <w:rFonts w:ascii="GOST type B" w:hAnsi="GOST type B"/>
          <w:color w:val="000000"/>
        </w:rPr>
        <w:t xml:space="preserve">Проектируемая территория  обременена охранной зоной ЛЭП высокого напряжения, водопровода, санитарно </w:t>
      </w:r>
      <w:r w:rsidRPr="005C7B08">
        <w:rPr>
          <w:rFonts w:ascii="Arial" w:hAnsi="Arial" w:cs="Arial"/>
          <w:color w:val="000000"/>
        </w:rPr>
        <w:t>–</w:t>
      </w:r>
      <w:r w:rsidRPr="005C7B08">
        <w:rPr>
          <w:rFonts w:ascii="GOST type B" w:hAnsi="GOST type B"/>
          <w:color w:val="000000"/>
        </w:rPr>
        <w:t xml:space="preserve"> защитная зона нефтяных скважин.</w:t>
      </w:r>
    </w:p>
    <w:p w:rsidR="0034560D" w:rsidRPr="005C7B08" w:rsidRDefault="0034560D" w:rsidP="0034560D">
      <w:pPr>
        <w:pStyle w:val="af2"/>
        <w:widowControl w:val="0"/>
        <w:tabs>
          <w:tab w:val="left" w:pos="851"/>
        </w:tabs>
        <w:suppressAutoHyphens/>
        <w:ind w:left="0" w:firstLine="851"/>
        <w:contextualSpacing w:val="0"/>
        <w:jc w:val="both"/>
        <w:rPr>
          <w:rFonts w:ascii="GOST type B" w:hAnsi="GOST type B"/>
        </w:rPr>
      </w:pPr>
    </w:p>
    <w:p w:rsidR="006F73CD" w:rsidRPr="005C7B08" w:rsidRDefault="006F73CD" w:rsidP="006F73CD">
      <w:pPr>
        <w:pStyle w:val="af2"/>
        <w:tabs>
          <w:tab w:val="left" w:pos="993"/>
        </w:tabs>
        <w:ind w:left="142" w:firstLine="709"/>
        <w:jc w:val="both"/>
        <w:rPr>
          <w:rFonts w:ascii="GOST type B" w:hAnsi="GOST type B"/>
        </w:rPr>
      </w:pPr>
    </w:p>
    <w:p w:rsidR="003A6A1C" w:rsidRDefault="003A6A1C" w:rsidP="003A6A1C">
      <w:pPr>
        <w:pStyle w:val="af0"/>
        <w:suppressAutoHyphens/>
        <w:spacing w:before="0" w:after="0" w:line="360" w:lineRule="auto"/>
        <w:ind w:right="-2" w:firstLine="0"/>
        <w:jc w:val="center"/>
        <w:rPr>
          <w:rFonts w:ascii="GOST type B" w:hAnsi="GOST type B"/>
        </w:rPr>
      </w:pPr>
    </w:p>
    <w:p w:rsidR="005C7B08" w:rsidRPr="005C7B08" w:rsidRDefault="005C7B08" w:rsidP="003A6A1C">
      <w:pPr>
        <w:pStyle w:val="af0"/>
        <w:suppressAutoHyphens/>
        <w:spacing w:before="0" w:after="0" w:line="360" w:lineRule="auto"/>
        <w:ind w:right="-2" w:firstLine="0"/>
        <w:jc w:val="center"/>
        <w:rPr>
          <w:rFonts w:ascii="GOST type B" w:hAnsi="GOST type B"/>
        </w:rPr>
      </w:pPr>
    </w:p>
    <w:p w:rsidR="003A6A1C" w:rsidRDefault="003A6A1C" w:rsidP="003A6A1C">
      <w:pPr>
        <w:pStyle w:val="western"/>
        <w:suppressAutoHyphens/>
        <w:spacing w:before="0" w:beforeAutospacing="0" w:after="0"/>
        <w:ind w:left="851" w:firstLine="5"/>
        <w:contextualSpacing/>
        <w:jc w:val="right"/>
        <w:rPr>
          <w:rFonts w:ascii="GOST type B" w:hAnsi="GOST type B" w:cs="Times New Roman"/>
          <w:color w:val="auto"/>
          <w:sz w:val="24"/>
          <w:szCs w:val="24"/>
        </w:rPr>
      </w:pPr>
      <w:r w:rsidRPr="005C7B08">
        <w:rPr>
          <w:rFonts w:ascii="GOST type B" w:hAnsi="GOST type B" w:cs="Times New Roman"/>
          <w:color w:val="auto"/>
          <w:sz w:val="24"/>
          <w:szCs w:val="24"/>
        </w:rPr>
        <w:t>Управляющий делами</w:t>
      </w:r>
      <w:r w:rsidRPr="005C7B08">
        <w:rPr>
          <w:rFonts w:ascii="GOST type B" w:hAnsi="GOST type B" w:cs="Times New Roman"/>
          <w:color w:val="auto"/>
          <w:sz w:val="24"/>
          <w:szCs w:val="24"/>
          <w:u w:val="single"/>
        </w:rPr>
        <w:t xml:space="preserve">                       </w:t>
      </w:r>
      <w:r w:rsidRPr="005C7B08">
        <w:rPr>
          <w:rFonts w:ascii="GOST type B" w:hAnsi="GOST type B" w:cs="Times New Roman"/>
          <w:color w:val="auto"/>
          <w:sz w:val="24"/>
          <w:szCs w:val="24"/>
        </w:rPr>
        <w:t xml:space="preserve"> Пальчинский А.Е.</w:t>
      </w:r>
    </w:p>
    <w:p w:rsidR="005C7B08" w:rsidRPr="005C7B08" w:rsidRDefault="005C7B08" w:rsidP="003A6A1C">
      <w:pPr>
        <w:pStyle w:val="western"/>
        <w:suppressAutoHyphens/>
        <w:spacing w:before="0" w:beforeAutospacing="0" w:after="0"/>
        <w:ind w:left="851" w:firstLine="5"/>
        <w:contextualSpacing/>
        <w:jc w:val="right"/>
        <w:rPr>
          <w:rFonts w:ascii="GOST type B" w:hAnsi="GOST type B" w:cs="Times New Roman"/>
          <w:color w:val="auto"/>
          <w:sz w:val="24"/>
          <w:szCs w:val="24"/>
        </w:rPr>
      </w:pPr>
    </w:p>
    <w:p w:rsidR="003A6A1C" w:rsidRPr="005C7B08" w:rsidRDefault="003A6A1C" w:rsidP="003A6A1C">
      <w:pPr>
        <w:pStyle w:val="western"/>
        <w:suppressAutoHyphens/>
        <w:spacing w:before="0" w:beforeAutospacing="0" w:after="0"/>
        <w:ind w:left="851" w:firstLine="5"/>
        <w:contextualSpacing/>
        <w:jc w:val="right"/>
        <w:rPr>
          <w:rFonts w:ascii="GOST type B" w:hAnsi="GOST type B" w:cs="Times New Roman"/>
          <w:color w:val="auto"/>
          <w:sz w:val="24"/>
          <w:szCs w:val="24"/>
        </w:rPr>
      </w:pPr>
    </w:p>
    <w:p w:rsidR="003A6A1C" w:rsidRPr="005C7B08" w:rsidRDefault="003A6A1C" w:rsidP="00B66533">
      <w:pPr>
        <w:pStyle w:val="western"/>
        <w:suppressAutoHyphens/>
        <w:spacing w:before="0" w:beforeAutospacing="0" w:after="0"/>
        <w:ind w:left="851" w:firstLine="5"/>
        <w:contextualSpacing/>
        <w:jc w:val="right"/>
        <w:rPr>
          <w:rFonts w:ascii="GOST type B" w:hAnsi="GOST type B"/>
          <w:sz w:val="24"/>
          <w:szCs w:val="24"/>
        </w:rPr>
      </w:pPr>
      <w:r w:rsidRPr="005C7B08">
        <w:rPr>
          <w:rFonts w:ascii="GOST type B" w:hAnsi="GOST type B" w:cs="Times New Roman"/>
          <w:color w:val="auto"/>
          <w:sz w:val="24"/>
          <w:szCs w:val="24"/>
        </w:rPr>
        <w:t xml:space="preserve"> Главный архитектор </w:t>
      </w:r>
      <w:r w:rsidRPr="005C7B08">
        <w:rPr>
          <w:rFonts w:ascii="GOST type B" w:hAnsi="GOST type B" w:cs="Times New Roman"/>
          <w:color w:val="auto"/>
          <w:sz w:val="24"/>
          <w:szCs w:val="24"/>
          <w:u w:val="single"/>
        </w:rPr>
        <w:t xml:space="preserve">                           </w:t>
      </w:r>
      <w:r w:rsidRPr="005C7B08">
        <w:rPr>
          <w:rFonts w:ascii="GOST type B" w:hAnsi="GOST type B" w:cs="Times New Roman"/>
          <w:color w:val="auto"/>
          <w:sz w:val="24"/>
          <w:szCs w:val="24"/>
        </w:rPr>
        <w:t>Храмцова Г.Н.</w:t>
      </w:r>
    </w:p>
    <w:sectPr w:rsidR="003A6A1C" w:rsidRPr="005C7B08" w:rsidSect="003A6A1C">
      <w:pgSz w:w="11907" w:h="16840" w:code="9"/>
      <w:pgMar w:top="426" w:right="851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5C" w:rsidRDefault="00F66A5C" w:rsidP="00696590">
      <w:r>
        <w:separator/>
      </w:r>
    </w:p>
  </w:endnote>
  <w:endnote w:type="continuationSeparator" w:id="0">
    <w:p w:rsidR="00F66A5C" w:rsidRDefault="00F66A5C" w:rsidP="006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5C" w:rsidRDefault="00F66A5C" w:rsidP="00696590">
      <w:r>
        <w:separator/>
      </w:r>
    </w:p>
  </w:footnote>
  <w:footnote w:type="continuationSeparator" w:id="0">
    <w:p w:rsidR="00F66A5C" w:rsidRDefault="00F66A5C" w:rsidP="00696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6AF"/>
    <w:multiLevelType w:val="multilevel"/>
    <w:tmpl w:val="5FE088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326864"/>
    <w:multiLevelType w:val="multilevel"/>
    <w:tmpl w:val="FA540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6B5C2D"/>
    <w:multiLevelType w:val="multilevel"/>
    <w:tmpl w:val="DA78B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B8F09DF"/>
    <w:multiLevelType w:val="multilevel"/>
    <w:tmpl w:val="C2C820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20506B4"/>
    <w:multiLevelType w:val="multilevel"/>
    <w:tmpl w:val="A93859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4D796DCE"/>
    <w:multiLevelType w:val="multilevel"/>
    <w:tmpl w:val="540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FE4DAE"/>
    <w:multiLevelType w:val="hybridMultilevel"/>
    <w:tmpl w:val="A49EDF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647724"/>
    <w:multiLevelType w:val="multilevel"/>
    <w:tmpl w:val="82265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959"/>
    <w:rsid w:val="0001211C"/>
    <w:rsid w:val="00024DE9"/>
    <w:rsid w:val="000256B0"/>
    <w:rsid w:val="000306DC"/>
    <w:rsid w:val="00056C63"/>
    <w:rsid w:val="000642C9"/>
    <w:rsid w:val="000653F3"/>
    <w:rsid w:val="00065882"/>
    <w:rsid w:val="000661CF"/>
    <w:rsid w:val="00076055"/>
    <w:rsid w:val="00076C5C"/>
    <w:rsid w:val="0009407D"/>
    <w:rsid w:val="00095356"/>
    <w:rsid w:val="000A09B9"/>
    <w:rsid w:val="000A24F1"/>
    <w:rsid w:val="000A4CA2"/>
    <w:rsid w:val="000B1659"/>
    <w:rsid w:val="000D697D"/>
    <w:rsid w:val="00101E70"/>
    <w:rsid w:val="00111BEF"/>
    <w:rsid w:val="00122385"/>
    <w:rsid w:val="00132956"/>
    <w:rsid w:val="0013776C"/>
    <w:rsid w:val="00143781"/>
    <w:rsid w:val="00144D18"/>
    <w:rsid w:val="00151A1D"/>
    <w:rsid w:val="0015694F"/>
    <w:rsid w:val="00181AB4"/>
    <w:rsid w:val="00192F62"/>
    <w:rsid w:val="0019598B"/>
    <w:rsid w:val="00197453"/>
    <w:rsid w:val="001A04E8"/>
    <w:rsid w:val="001C5CDE"/>
    <w:rsid w:val="001D1EAE"/>
    <w:rsid w:val="001D3C82"/>
    <w:rsid w:val="001F0E5C"/>
    <w:rsid w:val="001F3BBB"/>
    <w:rsid w:val="00211A71"/>
    <w:rsid w:val="002163BB"/>
    <w:rsid w:val="00221C0D"/>
    <w:rsid w:val="00225592"/>
    <w:rsid w:val="00227410"/>
    <w:rsid w:val="00233DB9"/>
    <w:rsid w:val="00256049"/>
    <w:rsid w:val="0025700A"/>
    <w:rsid w:val="00261AC5"/>
    <w:rsid w:val="00266A60"/>
    <w:rsid w:val="00275E0F"/>
    <w:rsid w:val="002A556D"/>
    <w:rsid w:val="002C3BF6"/>
    <w:rsid w:val="002D147A"/>
    <w:rsid w:val="002E7AC2"/>
    <w:rsid w:val="002F1BFF"/>
    <w:rsid w:val="002F6FDA"/>
    <w:rsid w:val="002F7555"/>
    <w:rsid w:val="00303345"/>
    <w:rsid w:val="00311ECF"/>
    <w:rsid w:val="00312678"/>
    <w:rsid w:val="0032064F"/>
    <w:rsid w:val="00322A98"/>
    <w:rsid w:val="0033046D"/>
    <w:rsid w:val="00341752"/>
    <w:rsid w:val="0034560D"/>
    <w:rsid w:val="003505DA"/>
    <w:rsid w:val="00372E6B"/>
    <w:rsid w:val="00395A88"/>
    <w:rsid w:val="003A282B"/>
    <w:rsid w:val="003A6A1C"/>
    <w:rsid w:val="00403873"/>
    <w:rsid w:val="00431BD7"/>
    <w:rsid w:val="004525FF"/>
    <w:rsid w:val="004677A2"/>
    <w:rsid w:val="00473192"/>
    <w:rsid w:val="0049744A"/>
    <w:rsid w:val="004A0320"/>
    <w:rsid w:val="004B029F"/>
    <w:rsid w:val="004D3803"/>
    <w:rsid w:val="004F5C86"/>
    <w:rsid w:val="005423F1"/>
    <w:rsid w:val="00547FAA"/>
    <w:rsid w:val="00556002"/>
    <w:rsid w:val="00560201"/>
    <w:rsid w:val="005605A8"/>
    <w:rsid w:val="00562E6E"/>
    <w:rsid w:val="00586FC8"/>
    <w:rsid w:val="00597EF7"/>
    <w:rsid w:val="005A25ED"/>
    <w:rsid w:val="005B5FE2"/>
    <w:rsid w:val="005C7B08"/>
    <w:rsid w:val="005C7E8B"/>
    <w:rsid w:val="005E2697"/>
    <w:rsid w:val="00600B38"/>
    <w:rsid w:val="0062261F"/>
    <w:rsid w:val="00625BAD"/>
    <w:rsid w:val="00636788"/>
    <w:rsid w:val="00636BF0"/>
    <w:rsid w:val="00675CF7"/>
    <w:rsid w:val="00687DFA"/>
    <w:rsid w:val="00694183"/>
    <w:rsid w:val="00696590"/>
    <w:rsid w:val="006A4575"/>
    <w:rsid w:val="006B18F9"/>
    <w:rsid w:val="006B2B13"/>
    <w:rsid w:val="006C4DE1"/>
    <w:rsid w:val="006D4382"/>
    <w:rsid w:val="006D7C53"/>
    <w:rsid w:val="006F38B5"/>
    <w:rsid w:val="006F73CD"/>
    <w:rsid w:val="00712DA4"/>
    <w:rsid w:val="00746F40"/>
    <w:rsid w:val="00747EB8"/>
    <w:rsid w:val="0078444C"/>
    <w:rsid w:val="00796C19"/>
    <w:rsid w:val="007A6492"/>
    <w:rsid w:val="007A7959"/>
    <w:rsid w:val="007D5D75"/>
    <w:rsid w:val="007D7456"/>
    <w:rsid w:val="008343DA"/>
    <w:rsid w:val="00850BE1"/>
    <w:rsid w:val="00865594"/>
    <w:rsid w:val="00874FDD"/>
    <w:rsid w:val="0088052F"/>
    <w:rsid w:val="008A7CF5"/>
    <w:rsid w:val="008B0B40"/>
    <w:rsid w:val="008B21A9"/>
    <w:rsid w:val="008D0B19"/>
    <w:rsid w:val="008F6068"/>
    <w:rsid w:val="00902A41"/>
    <w:rsid w:val="00904A40"/>
    <w:rsid w:val="0096176A"/>
    <w:rsid w:val="00970280"/>
    <w:rsid w:val="00970AB4"/>
    <w:rsid w:val="009945DC"/>
    <w:rsid w:val="00995D5A"/>
    <w:rsid w:val="009969C0"/>
    <w:rsid w:val="009C61B9"/>
    <w:rsid w:val="009D2CCD"/>
    <w:rsid w:val="009F3E15"/>
    <w:rsid w:val="009F79B4"/>
    <w:rsid w:val="00A104E3"/>
    <w:rsid w:val="00A15B2B"/>
    <w:rsid w:val="00A255BF"/>
    <w:rsid w:val="00A6064A"/>
    <w:rsid w:val="00A631CC"/>
    <w:rsid w:val="00A67B2D"/>
    <w:rsid w:val="00A7166B"/>
    <w:rsid w:val="00A935BF"/>
    <w:rsid w:val="00AB4EFB"/>
    <w:rsid w:val="00AE2220"/>
    <w:rsid w:val="00AF0D6A"/>
    <w:rsid w:val="00AF3AF1"/>
    <w:rsid w:val="00B3221D"/>
    <w:rsid w:val="00B32DB4"/>
    <w:rsid w:val="00B446C7"/>
    <w:rsid w:val="00B600DB"/>
    <w:rsid w:val="00B66533"/>
    <w:rsid w:val="00B8234B"/>
    <w:rsid w:val="00BB7AF1"/>
    <w:rsid w:val="00BD1600"/>
    <w:rsid w:val="00BD4B28"/>
    <w:rsid w:val="00BD6DB8"/>
    <w:rsid w:val="00BE4DD7"/>
    <w:rsid w:val="00BE54F2"/>
    <w:rsid w:val="00BF46DD"/>
    <w:rsid w:val="00BF4B2A"/>
    <w:rsid w:val="00C02B50"/>
    <w:rsid w:val="00C05DAC"/>
    <w:rsid w:val="00C157E2"/>
    <w:rsid w:val="00C2168C"/>
    <w:rsid w:val="00C34BD8"/>
    <w:rsid w:val="00C663B3"/>
    <w:rsid w:val="00C85B4D"/>
    <w:rsid w:val="00C92709"/>
    <w:rsid w:val="00C93651"/>
    <w:rsid w:val="00CA54AF"/>
    <w:rsid w:val="00CA793F"/>
    <w:rsid w:val="00CB5AB3"/>
    <w:rsid w:val="00CB6729"/>
    <w:rsid w:val="00CC5F45"/>
    <w:rsid w:val="00CC7D75"/>
    <w:rsid w:val="00CD1B4E"/>
    <w:rsid w:val="00CD4602"/>
    <w:rsid w:val="00CD58D5"/>
    <w:rsid w:val="00CE0768"/>
    <w:rsid w:val="00CF212E"/>
    <w:rsid w:val="00CF3651"/>
    <w:rsid w:val="00D00505"/>
    <w:rsid w:val="00D04E66"/>
    <w:rsid w:val="00D1359D"/>
    <w:rsid w:val="00D21250"/>
    <w:rsid w:val="00D44A1B"/>
    <w:rsid w:val="00D84935"/>
    <w:rsid w:val="00D8676F"/>
    <w:rsid w:val="00D95A40"/>
    <w:rsid w:val="00DA0514"/>
    <w:rsid w:val="00DA65BF"/>
    <w:rsid w:val="00DA74B4"/>
    <w:rsid w:val="00DB3157"/>
    <w:rsid w:val="00DD6C5D"/>
    <w:rsid w:val="00DF4721"/>
    <w:rsid w:val="00E24830"/>
    <w:rsid w:val="00E24FB0"/>
    <w:rsid w:val="00E50501"/>
    <w:rsid w:val="00E70B3A"/>
    <w:rsid w:val="00E8776A"/>
    <w:rsid w:val="00EA7679"/>
    <w:rsid w:val="00EB4BEB"/>
    <w:rsid w:val="00EE79F6"/>
    <w:rsid w:val="00EF3C2C"/>
    <w:rsid w:val="00F5698E"/>
    <w:rsid w:val="00F64BF1"/>
    <w:rsid w:val="00F66A5C"/>
    <w:rsid w:val="00F842C7"/>
    <w:rsid w:val="00F860A3"/>
    <w:rsid w:val="00FA540A"/>
    <w:rsid w:val="00FF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59"/>
    <w:rPr>
      <w:sz w:val="24"/>
      <w:szCs w:val="24"/>
    </w:rPr>
  </w:style>
  <w:style w:type="paragraph" w:styleId="1">
    <w:name w:val="heading 1"/>
    <w:basedOn w:val="a"/>
    <w:next w:val="a"/>
    <w:qFormat/>
    <w:rsid w:val="00DD6C5D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rsid w:val="00DD6C5D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DD6C5D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DD6C5D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C5D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rsid w:val="00DD6C5D"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rsid w:val="00DD6C5D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basedOn w:val="a0"/>
    <w:rsid w:val="00DD6C5D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uiPriority w:val="39"/>
    <w:qFormat/>
    <w:rsid w:val="00DD6C5D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rsid w:val="00DD6C5D"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rsid w:val="00DD6C5D"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rsid w:val="00DD6C5D"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link w:val="a8"/>
    <w:rsid w:val="00DD6C5D"/>
    <w:pPr>
      <w:spacing w:line="336" w:lineRule="auto"/>
      <w:ind w:firstLine="851"/>
    </w:pPr>
  </w:style>
  <w:style w:type="paragraph" w:customStyle="1" w:styleId="a9">
    <w:name w:val="Переменные"/>
    <w:basedOn w:val="a7"/>
    <w:rsid w:val="00DD6C5D"/>
    <w:pPr>
      <w:tabs>
        <w:tab w:val="left" w:pos="482"/>
      </w:tabs>
      <w:ind w:left="482" w:hanging="482"/>
    </w:pPr>
  </w:style>
  <w:style w:type="paragraph" w:styleId="aa">
    <w:name w:val="Document Map"/>
    <w:basedOn w:val="a"/>
    <w:semiHidden/>
    <w:rsid w:val="00DD6C5D"/>
    <w:pPr>
      <w:shd w:val="clear" w:color="auto" w:fill="000080"/>
    </w:pPr>
  </w:style>
  <w:style w:type="paragraph" w:customStyle="1" w:styleId="ab">
    <w:name w:val="Формула"/>
    <w:basedOn w:val="a7"/>
    <w:rsid w:val="00DD6C5D"/>
    <w:pPr>
      <w:tabs>
        <w:tab w:val="center" w:pos="4536"/>
        <w:tab w:val="right" w:pos="9356"/>
      </w:tabs>
      <w:ind w:firstLine="0"/>
    </w:pPr>
  </w:style>
  <w:style w:type="paragraph" w:customStyle="1" w:styleId="ac">
    <w:name w:val="Чертежный"/>
    <w:rsid w:val="00DD6C5D"/>
    <w:pPr>
      <w:jc w:val="both"/>
    </w:pPr>
    <w:rPr>
      <w:rFonts w:ascii="ISOCPEUR" w:hAnsi="ISOCPEUR"/>
      <w:i/>
      <w:sz w:val="28"/>
      <w:lang w:val="uk-UA"/>
    </w:rPr>
  </w:style>
  <w:style w:type="paragraph" w:customStyle="1" w:styleId="ad">
    <w:name w:val="Листинг программы"/>
    <w:rsid w:val="00DD6C5D"/>
    <w:pPr>
      <w:suppressAutoHyphens/>
    </w:pPr>
    <w:rPr>
      <w:noProof/>
    </w:rPr>
  </w:style>
  <w:style w:type="paragraph" w:styleId="ae">
    <w:name w:val="annotation text"/>
    <w:basedOn w:val="a"/>
    <w:semiHidden/>
    <w:rsid w:val="00DD6C5D"/>
    <w:rPr>
      <w:rFonts w:ascii="Journal" w:hAnsi="Journal"/>
    </w:rPr>
  </w:style>
  <w:style w:type="character" w:styleId="af">
    <w:name w:val="Hyperlink"/>
    <w:uiPriority w:val="99"/>
    <w:unhideWhenUsed/>
    <w:rsid w:val="007A7959"/>
    <w:rPr>
      <w:color w:val="0000FF"/>
      <w:u w:val="single"/>
    </w:rPr>
  </w:style>
  <w:style w:type="paragraph" w:customStyle="1" w:styleId="af0">
    <w:name w:val="Абзац"/>
    <w:basedOn w:val="a"/>
    <w:link w:val="af1"/>
    <w:qFormat/>
    <w:rsid w:val="00995D5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1">
    <w:name w:val="Абзац Знак"/>
    <w:link w:val="af0"/>
    <w:rsid w:val="00995D5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"/>
    <w:link w:val="Geonika0"/>
    <w:qFormat/>
    <w:rsid w:val="00995D5A"/>
    <w:pPr>
      <w:spacing w:before="120" w:after="60" w:line="276" w:lineRule="auto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995D5A"/>
    <w:rPr>
      <w:rFonts w:ascii="Calibri" w:hAnsi="Calibri"/>
      <w:sz w:val="24"/>
      <w:szCs w:val="24"/>
      <w:lang w:eastAsia="ar-SA" w:bidi="en-US"/>
    </w:rPr>
  </w:style>
  <w:style w:type="paragraph" w:styleId="af2">
    <w:name w:val="List Paragraph"/>
    <w:basedOn w:val="a"/>
    <w:uiPriority w:val="34"/>
    <w:qFormat/>
    <w:rsid w:val="0078444C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4677A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77A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04E6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1"/>
    <w:rsid w:val="00D04E6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D04E66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0"/>
    <w:link w:val="af6"/>
    <w:rsid w:val="00D04E66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E66"/>
    <w:pPr>
      <w:widowControl w:val="0"/>
      <w:shd w:val="clear" w:color="auto" w:fill="FFFFFF"/>
      <w:spacing w:before="1080" w:line="0" w:lineRule="atLeast"/>
    </w:pPr>
    <w:rPr>
      <w:sz w:val="28"/>
      <w:szCs w:val="28"/>
    </w:rPr>
  </w:style>
  <w:style w:type="paragraph" w:customStyle="1" w:styleId="af6">
    <w:name w:val="Подпись к таблице"/>
    <w:basedOn w:val="a"/>
    <w:link w:val="af5"/>
    <w:rsid w:val="00D04E66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character" w:customStyle="1" w:styleId="23">
    <w:name w:val="Основной текст (2) + Полужирный"/>
    <w:basedOn w:val="a0"/>
    <w:rsid w:val="00BD16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Style2">
    <w:name w:val="Style2"/>
    <w:basedOn w:val="a"/>
    <w:rsid w:val="00687DFA"/>
    <w:pPr>
      <w:widowControl w:val="0"/>
      <w:autoSpaceDE w:val="0"/>
      <w:autoSpaceDN w:val="0"/>
      <w:adjustRightInd w:val="0"/>
      <w:spacing w:line="587" w:lineRule="exact"/>
      <w:jc w:val="both"/>
    </w:pPr>
    <w:rPr>
      <w:rFonts w:ascii="Trebuchet MS" w:hAnsi="Trebuchet MS"/>
    </w:rPr>
  </w:style>
  <w:style w:type="character" w:customStyle="1" w:styleId="a8">
    <w:name w:val="Основной текст Знак"/>
    <w:basedOn w:val="a0"/>
    <w:link w:val="a7"/>
    <w:rsid w:val="003A6A1C"/>
    <w:rPr>
      <w:sz w:val="24"/>
      <w:szCs w:val="24"/>
    </w:rPr>
  </w:style>
  <w:style w:type="paragraph" w:customStyle="1" w:styleId="western">
    <w:name w:val="western"/>
    <w:basedOn w:val="a"/>
    <w:rsid w:val="003A6A1C"/>
    <w:pPr>
      <w:spacing w:before="100" w:beforeAutospacing="1" w:after="119"/>
    </w:pPr>
    <w:rPr>
      <w:rFonts w:ascii="Arial" w:hAnsi="Arial" w:cs="Arial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3A6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77;&#1085;&#1103;%20&#1080;%20&#1040;&#1083;&#1077;&#1085;&#1072;\Desktop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A8ED-9BB7-4C84-99FB-C2DFA335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268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и Алена</dc:creator>
  <cp:lastModifiedBy>Shaihutdinova</cp:lastModifiedBy>
  <cp:revision>116</cp:revision>
  <cp:lastPrinted>2018-11-16T06:44:00Z</cp:lastPrinted>
  <dcterms:created xsi:type="dcterms:W3CDTF">2017-07-28T12:13:00Z</dcterms:created>
  <dcterms:modified xsi:type="dcterms:W3CDTF">2018-11-20T08:57:00Z</dcterms:modified>
</cp:coreProperties>
</file>